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8E" w:rsidRPr="00FE538E" w:rsidRDefault="00FE538E" w:rsidP="00FE538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bookmarkStart w:id="0" w:name="_GoBack"/>
      <w:bookmarkEnd w:id="0"/>
      <w:r w:rsidRPr="00FE538E">
        <w:rPr>
          <w:rFonts w:ascii="Times New Roman" w:hAnsi="Times New Roman" w:cs="Times New Roman"/>
          <w:b/>
          <w:bCs/>
          <w:spacing w:val="-10"/>
          <w:sz w:val="28"/>
          <w:szCs w:val="28"/>
        </w:rPr>
        <w:t>CHƯƠNG TRÌNH HỘI NGHỊ</w:t>
      </w:r>
    </w:p>
    <w:p w:rsidR="00FE538E" w:rsidRPr="00FE538E" w:rsidRDefault="00FE538E" w:rsidP="004A1EC6">
      <w:pPr>
        <w:spacing w:after="0" w:line="240" w:lineRule="auto"/>
        <w:ind w:right="-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8E">
        <w:rPr>
          <w:rFonts w:ascii="Times New Roman" w:hAnsi="Times New Roman" w:cs="Times New Roman"/>
          <w:b/>
          <w:spacing w:val="-4"/>
          <w:sz w:val="28"/>
          <w:szCs w:val="28"/>
        </w:rPr>
        <w:t xml:space="preserve">“Giải pháp thúc đẩy chuyển đổi số cho các doanh nghiệp nhỏ và vừa tỉnh Thanh </w:t>
      </w:r>
      <w:r w:rsidR="004A1EC6">
        <w:rPr>
          <w:rFonts w:ascii="Times New Roman" w:hAnsi="Times New Roman" w:cs="Times New Roman"/>
          <w:b/>
          <w:spacing w:val="-4"/>
          <w:sz w:val="28"/>
          <w:szCs w:val="28"/>
        </w:rPr>
        <w:t>H</w:t>
      </w:r>
      <w:r w:rsidRPr="00FE538E">
        <w:rPr>
          <w:rFonts w:ascii="Times New Roman" w:hAnsi="Times New Roman" w:cs="Times New Roman"/>
          <w:b/>
          <w:spacing w:val="-4"/>
          <w:sz w:val="28"/>
          <w:szCs w:val="28"/>
        </w:rPr>
        <w:t>óa”</w:t>
      </w:r>
    </w:p>
    <w:p w:rsidR="00FE538E" w:rsidRDefault="00E10A3A" w:rsidP="00FE538E">
      <w:pPr>
        <w:tabs>
          <w:tab w:val="left" w:pos="-1560"/>
        </w:tabs>
        <w:spacing w:before="80" w:line="288" w:lineRule="auto"/>
        <w:contextualSpacing/>
        <w:rPr>
          <w:rFonts w:ascii="Times New Roman" w:hAnsi="Times New Roman"/>
          <w:kern w:val="2"/>
          <w:lang w:val="nl-NL"/>
        </w:rPr>
      </w:pPr>
      <w:r>
        <w:rPr>
          <w:rFonts w:ascii="Times New Roman" w:hAnsi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41910</wp:posOffset>
                </wp:positionV>
                <wp:extent cx="27559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B3086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3.3pt" to="35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FE538E" w:rsidRPr="00C51FE6" w:rsidRDefault="00FE538E" w:rsidP="00FE538E">
      <w:pPr>
        <w:tabs>
          <w:tab w:val="left" w:pos="-1560"/>
        </w:tabs>
        <w:spacing w:before="80" w:line="288" w:lineRule="auto"/>
        <w:contextualSpacing/>
        <w:rPr>
          <w:rFonts w:ascii="Times New Roman" w:hAnsi="Times New Roman"/>
          <w:kern w:val="2"/>
          <w:lang w:val="nl-NL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6294"/>
        <w:gridCol w:w="2494"/>
        <w:gridCol w:w="908"/>
      </w:tblGrid>
      <w:tr w:rsidR="00FE538E" w:rsidRPr="00FE538E" w:rsidTr="00DC14BB">
        <w:trPr>
          <w:trHeight w:val="683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FE538E" w:rsidRPr="00FE538E" w:rsidRDefault="00FE538E" w:rsidP="00DC61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Thời gian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FE538E" w:rsidRPr="00FE538E" w:rsidRDefault="00FE538E" w:rsidP="00DC61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 dự kiến</w:t>
            </w:r>
          </w:p>
        </w:tc>
        <w:tc>
          <w:tcPr>
            <w:tcW w:w="2494" w:type="dxa"/>
            <w:shd w:val="clear" w:color="auto" w:fill="auto"/>
          </w:tcPr>
          <w:p w:rsidR="00FE538E" w:rsidRPr="00FE538E" w:rsidRDefault="00FE538E" w:rsidP="00DC61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Đơn vị </w:t>
            </w:r>
          </w:p>
          <w:p w:rsidR="00FE538E" w:rsidRPr="00FE538E" w:rsidRDefault="00FE538E" w:rsidP="00DC61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phụ trách</w:t>
            </w:r>
          </w:p>
        </w:tc>
        <w:tc>
          <w:tcPr>
            <w:tcW w:w="908" w:type="dxa"/>
            <w:shd w:val="clear" w:color="auto" w:fill="auto"/>
          </w:tcPr>
          <w:p w:rsidR="00FE538E" w:rsidRPr="00FE538E" w:rsidRDefault="00FE538E" w:rsidP="00DC61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Ghi chú</w:t>
            </w:r>
          </w:p>
        </w:tc>
      </w:tr>
      <w:tr w:rsidR="00FE538E" w:rsidRPr="00FE538E" w:rsidTr="00DC14BB">
        <w:trPr>
          <w:trHeight w:val="39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FE538E" w:rsidRPr="00FE538E" w:rsidRDefault="00FE538E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08h</w:t>
            </w:r>
            <w:r w:rsidR="00014674">
              <w:rPr>
                <w:rFonts w:ascii="Times New Roman" w:hAnsi="Times New Roman"/>
                <w:sz w:val="24"/>
                <w:szCs w:val="24"/>
                <w:lang w:val="nl-NL"/>
              </w:rPr>
              <w:t>00</w:t>
            </w: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- 08h10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FE538E" w:rsidRPr="00FE538E" w:rsidRDefault="00FE538E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Tuyên bố lý do, giới thiệu đại biểu và khai mạc Hội nghị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E538E" w:rsidRPr="00FE538E" w:rsidRDefault="00FE538E" w:rsidP="00DC61F5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Sở TT&amp;TT</w:t>
            </w:r>
          </w:p>
        </w:tc>
        <w:tc>
          <w:tcPr>
            <w:tcW w:w="908" w:type="dxa"/>
            <w:shd w:val="clear" w:color="auto" w:fill="auto"/>
          </w:tcPr>
          <w:p w:rsidR="00FE538E" w:rsidRPr="00FE538E" w:rsidRDefault="00FE538E" w:rsidP="00DC61F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E538E" w:rsidRPr="00FE538E" w:rsidTr="00DC14BB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FE538E" w:rsidRPr="00FE538E" w:rsidRDefault="00FE538E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08h10  – 08h30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FE538E" w:rsidRPr="00FE538E" w:rsidRDefault="00FE538E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Phát biểu chỉ đạo của Lãnh đạo tỉnh 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8E" w:rsidRPr="00FE538E" w:rsidRDefault="00FE538E" w:rsidP="00DC61F5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Lãnh đạo tỉnh</w:t>
            </w:r>
          </w:p>
        </w:tc>
        <w:tc>
          <w:tcPr>
            <w:tcW w:w="908" w:type="dxa"/>
            <w:shd w:val="clear" w:color="auto" w:fill="auto"/>
          </w:tcPr>
          <w:p w:rsidR="00FE538E" w:rsidRPr="00FE538E" w:rsidRDefault="00FE538E" w:rsidP="00DC61F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2954DE" w:rsidRPr="00FE538E" w:rsidTr="007E137F">
        <w:trPr>
          <w:trHeight w:val="449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2954DE" w:rsidRPr="00FE538E" w:rsidRDefault="002954DE" w:rsidP="002954DE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08h30 – 09h00</w:t>
            </w:r>
          </w:p>
        </w:tc>
        <w:tc>
          <w:tcPr>
            <w:tcW w:w="6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54DE" w:rsidRPr="00AE43D2" w:rsidRDefault="002954DE" w:rsidP="007E137F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E43D2">
              <w:rPr>
                <w:rFonts w:ascii="Times New Roman" w:hAnsi="Times New Roman"/>
                <w:sz w:val="24"/>
                <w:szCs w:val="24"/>
                <w:lang w:val="nl-NL"/>
              </w:rPr>
              <w:t>Chuyển đổi số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-</w:t>
            </w:r>
            <w:r w:rsidRPr="00AE43D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  <w:r w:rsidRPr="00AE43D2">
              <w:rPr>
                <w:rFonts w:ascii="Times New Roman" w:hAnsi="Times New Roman"/>
                <w:sz w:val="24"/>
                <w:szCs w:val="24"/>
                <w:lang w:val="nl-NL"/>
              </w:rPr>
              <w:t>u hướng tất yếu của Doanh nghiệp tỉnh Thanh Hóa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trong hội nhập và phát triển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DE" w:rsidRPr="00FE538E" w:rsidRDefault="002954DE" w:rsidP="007E137F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Ô. Cao Tiến Đoan, Chủ tịch Hiệp hội DN tỉnh Thanh Hóa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4DE" w:rsidRPr="00FE538E" w:rsidRDefault="002954DE" w:rsidP="007E137F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7333DF" w:rsidRPr="00FE538E" w:rsidTr="00DC14BB">
        <w:trPr>
          <w:trHeight w:val="647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333DF" w:rsidRPr="00FE538E" w:rsidRDefault="002954DE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09h00 – 09h3</w:t>
            </w:r>
            <w:r w:rsidR="007333DF" w:rsidRPr="00FE538E">
              <w:rPr>
                <w:rFonts w:ascii="Times New Roman" w:hAnsi="Times New Roman"/>
                <w:sz w:val="24"/>
                <w:szCs w:val="24"/>
                <w:lang w:val="nl-NL"/>
              </w:rPr>
              <w:t>0</w:t>
            </w:r>
          </w:p>
        </w:tc>
        <w:tc>
          <w:tcPr>
            <w:tcW w:w="6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3DF" w:rsidRPr="00FE538E" w:rsidRDefault="007333DF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</w:rPr>
              <w:t>Phát biểu của Lãnh đạo Vụ QL DN về chương trình Chuyển đổi số quốc gia, về kinh tế số; Giới thiệu về chương trình hỗ trợ doanh nghiệp nhỏ và vừa chuyển đổi số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DF" w:rsidRPr="00FE538E" w:rsidRDefault="007333DF" w:rsidP="007333DF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Ô.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Nguyễn Trọng Đường, Phó vụ trưởng Vụ QL DN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auto"/>
          </w:tcPr>
          <w:p w:rsidR="007333DF" w:rsidRPr="00FE538E" w:rsidRDefault="007333DF" w:rsidP="007333DF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C14BB" w:rsidRPr="00FE538E" w:rsidTr="00DC14BB">
        <w:trPr>
          <w:trHeight w:val="449"/>
          <w:jc w:val="center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:rsidR="00DC14BB" w:rsidRPr="00FE538E" w:rsidRDefault="00DC14BB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09h3</w:t>
            </w: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0 – 11h30</w:t>
            </w:r>
          </w:p>
        </w:tc>
        <w:tc>
          <w:tcPr>
            <w:tcW w:w="6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4BB" w:rsidRPr="00FE538E" w:rsidRDefault="00DC14BB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Giới thiệu các nền tảng CĐS và hướng dẫn các doanh nghiệp triển khai thực hiện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B" w:rsidRPr="00FE538E" w:rsidRDefault="00DC14BB" w:rsidP="00DC61F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Các diễn giả; các doanh nghiệp nền tảng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4BB" w:rsidRPr="00FE538E" w:rsidRDefault="00DC14BB" w:rsidP="00DC61F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DC14BB" w:rsidRPr="00FE538E" w:rsidRDefault="00DC14BB" w:rsidP="00DC61F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C14BB" w:rsidRPr="00FE538E" w:rsidTr="00DC14BB">
        <w:trPr>
          <w:jc w:val="center"/>
        </w:trPr>
        <w:tc>
          <w:tcPr>
            <w:tcW w:w="1781" w:type="dxa"/>
            <w:vMerge/>
            <w:shd w:val="clear" w:color="auto" w:fill="auto"/>
            <w:vAlign w:val="center"/>
          </w:tcPr>
          <w:p w:rsidR="00DC14BB" w:rsidRPr="00FE538E" w:rsidRDefault="00DC14BB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294" w:type="dxa"/>
            <w:shd w:val="clear" w:color="auto" w:fill="auto"/>
            <w:vAlign w:val="center"/>
          </w:tcPr>
          <w:p w:rsidR="00DC14BB" w:rsidRPr="00455C39" w:rsidRDefault="00DC14BB" w:rsidP="002954DE">
            <w:pPr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455C39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- </w:t>
            </w:r>
            <w:r w:rsidR="002954D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Chuyển đổi số trong </w:t>
            </w:r>
            <w:r w:rsidRPr="00455C39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Doanh nghiệp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C14BB" w:rsidRPr="00455C39" w:rsidRDefault="00DC14BB" w:rsidP="006A67C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455C39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Mobifone</w:t>
            </w:r>
          </w:p>
        </w:tc>
        <w:tc>
          <w:tcPr>
            <w:tcW w:w="908" w:type="dxa"/>
            <w:shd w:val="clear" w:color="auto" w:fill="auto"/>
          </w:tcPr>
          <w:p w:rsidR="00DC14BB" w:rsidRPr="00FE538E" w:rsidRDefault="00DC14BB" w:rsidP="00430E4C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C14BB" w:rsidRPr="00FE538E" w:rsidTr="00DC14BB">
        <w:trPr>
          <w:jc w:val="center"/>
        </w:trPr>
        <w:tc>
          <w:tcPr>
            <w:tcW w:w="1781" w:type="dxa"/>
            <w:vMerge/>
            <w:shd w:val="clear" w:color="auto" w:fill="auto"/>
            <w:vAlign w:val="center"/>
          </w:tcPr>
          <w:p w:rsidR="00DC14BB" w:rsidRPr="00FE538E" w:rsidRDefault="00DC14BB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294" w:type="dxa"/>
            <w:shd w:val="clear" w:color="auto" w:fill="auto"/>
            <w:vAlign w:val="center"/>
          </w:tcPr>
          <w:p w:rsidR="00DC14BB" w:rsidRPr="00455C39" w:rsidRDefault="00DC14BB" w:rsidP="00DC14BB">
            <w:pPr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455C39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- Nền tảng số để chuyển đổi số cho các doanh nghiệp SMEs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C14BB" w:rsidRPr="00455C39" w:rsidRDefault="00DC14BB" w:rsidP="00430E4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455C39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Công ty CP FPT</w:t>
            </w:r>
          </w:p>
        </w:tc>
        <w:tc>
          <w:tcPr>
            <w:tcW w:w="908" w:type="dxa"/>
            <w:shd w:val="clear" w:color="auto" w:fill="auto"/>
          </w:tcPr>
          <w:p w:rsidR="00DC14BB" w:rsidRPr="00FE538E" w:rsidRDefault="00DC14BB" w:rsidP="00430E4C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C14BB" w:rsidRPr="00FE538E" w:rsidTr="00DC14BB">
        <w:trPr>
          <w:jc w:val="center"/>
        </w:trPr>
        <w:tc>
          <w:tcPr>
            <w:tcW w:w="1781" w:type="dxa"/>
            <w:vMerge/>
            <w:shd w:val="clear" w:color="auto" w:fill="auto"/>
            <w:vAlign w:val="center"/>
          </w:tcPr>
          <w:p w:rsidR="00DC14BB" w:rsidRPr="00FE538E" w:rsidRDefault="00DC14BB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294" w:type="dxa"/>
            <w:shd w:val="clear" w:color="auto" w:fill="auto"/>
            <w:vAlign w:val="center"/>
          </w:tcPr>
          <w:p w:rsidR="00DC14BB" w:rsidRPr="00455C39" w:rsidRDefault="00DC14BB" w:rsidP="00DC14BB">
            <w:pPr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455C39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- Thách thức của Lãnh đạo Doanh nghiệp trong kỷ nguyên số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C14BB" w:rsidRPr="00455C39" w:rsidRDefault="00DC14BB" w:rsidP="00430E4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455C39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Công ty CP Base.vn</w:t>
            </w:r>
          </w:p>
        </w:tc>
        <w:tc>
          <w:tcPr>
            <w:tcW w:w="908" w:type="dxa"/>
            <w:shd w:val="clear" w:color="auto" w:fill="auto"/>
          </w:tcPr>
          <w:p w:rsidR="00DC14BB" w:rsidRPr="00FE538E" w:rsidRDefault="00DC14BB" w:rsidP="00430E4C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C14BB" w:rsidRPr="00FE538E" w:rsidTr="00DC14BB">
        <w:trPr>
          <w:jc w:val="center"/>
        </w:trPr>
        <w:tc>
          <w:tcPr>
            <w:tcW w:w="1781" w:type="dxa"/>
            <w:vMerge/>
            <w:shd w:val="clear" w:color="auto" w:fill="auto"/>
            <w:vAlign w:val="center"/>
          </w:tcPr>
          <w:p w:rsidR="00DC14BB" w:rsidRPr="00FE538E" w:rsidRDefault="00DC14BB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294" w:type="dxa"/>
            <w:shd w:val="clear" w:color="auto" w:fill="auto"/>
            <w:vAlign w:val="center"/>
          </w:tcPr>
          <w:p w:rsidR="00DC14BB" w:rsidRPr="00FE538E" w:rsidRDefault="00DC14BB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Tọa đàm trao đổi, giải đáp thắc mắc của các DN giữa Đại diện Vụ QL DN, Sở Kế hoạch và Đầu tư; Sở Thông tin và Truyền thông; Hiệp hội doanh nghiệp tỉnh; Các Doanh nghiệp nền tảng.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C14BB" w:rsidRPr="00FE538E" w:rsidRDefault="00DC14BB" w:rsidP="00430E4C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Doanh nghiệp và Sở, ngành</w:t>
            </w:r>
          </w:p>
        </w:tc>
        <w:tc>
          <w:tcPr>
            <w:tcW w:w="908" w:type="dxa"/>
            <w:shd w:val="clear" w:color="auto" w:fill="auto"/>
          </w:tcPr>
          <w:p w:rsidR="00DC14BB" w:rsidRPr="00FE538E" w:rsidRDefault="00DC14BB" w:rsidP="00430E4C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120341" w:rsidRPr="00FE538E" w:rsidTr="00DC14BB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120341" w:rsidRPr="00FE538E" w:rsidRDefault="00120341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11h30 – 11h45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120341" w:rsidRPr="00FE538E" w:rsidRDefault="00120341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Bế mạc Hộ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i nghị</w:t>
            </w:r>
          </w:p>
        </w:tc>
        <w:tc>
          <w:tcPr>
            <w:tcW w:w="2494" w:type="dxa"/>
            <w:shd w:val="clear" w:color="auto" w:fill="auto"/>
          </w:tcPr>
          <w:p w:rsidR="00120341" w:rsidRPr="00FE538E" w:rsidRDefault="00120341" w:rsidP="004A1EC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Lãnh đạo tỉnh</w:t>
            </w:r>
          </w:p>
        </w:tc>
        <w:tc>
          <w:tcPr>
            <w:tcW w:w="908" w:type="dxa"/>
            <w:shd w:val="clear" w:color="auto" w:fill="auto"/>
          </w:tcPr>
          <w:p w:rsidR="00120341" w:rsidRPr="00FE538E" w:rsidRDefault="00120341" w:rsidP="004A1EC6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120341" w:rsidRPr="00FE538E" w:rsidTr="00DC14BB">
        <w:trPr>
          <w:trHeight w:val="611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120341" w:rsidRPr="00FE538E" w:rsidRDefault="00120341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11</w:t>
            </w: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45 – 12</w:t>
            </w: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h00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120341" w:rsidRPr="00FE538E" w:rsidRDefault="00120341" w:rsidP="00DC14B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Mời Lãnh đạo tỉnh và Khách mời đi thăm quan Khu CNTT của tỉnh.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20341" w:rsidRPr="00FE538E" w:rsidRDefault="00120341" w:rsidP="00430E4C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E538E">
              <w:rPr>
                <w:rFonts w:ascii="Times New Roman" w:hAnsi="Times New Roman"/>
                <w:sz w:val="24"/>
                <w:szCs w:val="24"/>
                <w:lang w:val="nl-NL"/>
              </w:rPr>
              <w:t>Sở TT&amp;TT</w:t>
            </w:r>
          </w:p>
        </w:tc>
        <w:tc>
          <w:tcPr>
            <w:tcW w:w="908" w:type="dxa"/>
            <w:shd w:val="clear" w:color="auto" w:fill="auto"/>
          </w:tcPr>
          <w:p w:rsidR="00120341" w:rsidRPr="00FE538E" w:rsidRDefault="00120341" w:rsidP="00430E4C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8E24CE" w:rsidRPr="00DF2659" w:rsidRDefault="00FE538E" w:rsidP="004A1EC6">
      <w:pPr>
        <w:spacing w:before="120"/>
        <w:jc w:val="right"/>
        <w:rPr>
          <w:rFonts w:ascii="Times New Roman" w:hAnsi="Times New Roman"/>
          <w:b/>
          <w:sz w:val="24"/>
        </w:rPr>
      </w:pPr>
      <w:r w:rsidRPr="00DF2659">
        <w:rPr>
          <w:rFonts w:ascii="Times New Roman" w:hAnsi="Times New Roman"/>
          <w:b/>
          <w:sz w:val="24"/>
        </w:rPr>
        <w:t>BAN TỔ CHỨC</w:t>
      </w:r>
    </w:p>
    <w:sectPr w:rsidR="008E24CE" w:rsidRPr="00DF2659" w:rsidSect="004A1EC6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8E"/>
    <w:rsid w:val="00014674"/>
    <w:rsid w:val="000375FC"/>
    <w:rsid w:val="00120341"/>
    <w:rsid w:val="002954DE"/>
    <w:rsid w:val="00430E4C"/>
    <w:rsid w:val="00455C39"/>
    <w:rsid w:val="004A1EC6"/>
    <w:rsid w:val="007333DF"/>
    <w:rsid w:val="008A2D5A"/>
    <w:rsid w:val="008E24CE"/>
    <w:rsid w:val="00AA0F34"/>
    <w:rsid w:val="00AE43D2"/>
    <w:rsid w:val="00BB3C9A"/>
    <w:rsid w:val="00DC14BB"/>
    <w:rsid w:val="00DF2659"/>
    <w:rsid w:val="00E10A3A"/>
    <w:rsid w:val="00E85A74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2022-05-04T00:50:00Z</cp:lastPrinted>
  <dcterms:created xsi:type="dcterms:W3CDTF">2022-05-05T09:12:00Z</dcterms:created>
  <dcterms:modified xsi:type="dcterms:W3CDTF">2022-05-05T09:12:00Z</dcterms:modified>
</cp:coreProperties>
</file>